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31DE3" w:rsidTr="00331DE3">
        <w:tc>
          <w:tcPr>
            <w:tcW w:w="2952" w:type="dxa"/>
          </w:tcPr>
          <w:p w:rsidR="00331DE3" w:rsidRPr="00331DE3" w:rsidRDefault="00331DE3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List 3 things that are tentative</w:t>
            </w:r>
          </w:p>
        </w:tc>
        <w:tc>
          <w:tcPr>
            <w:tcW w:w="2952" w:type="dxa"/>
          </w:tcPr>
          <w:p w:rsidR="00331DE3" w:rsidRPr="00331DE3" w:rsidRDefault="00331DE3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List 3 things that are imminent</w:t>
            </w:r>
          </w:p>
        </w:tc>
        <w:tc>
          <w:tcPr>
            <w:tcW w:w="2952" w:type="dxa"/>
          </w:tcPr>
          <w:p w:rsidR="00331DE3" w:rsidRPr="00331DE3" w:rsidRDefault="00C32023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Give an</w:t>
            </w:r>
            <w:bookmarkStart w:id="0" w:name="_GoBack"/>
            <w:bookmarkEnd w:id="0"/>
            <w:r w:rsidR="00331DE3">
              <w:rPr>
                <w:sz w:val="56"/>
                <w:szCs w:val="56"/>
              </w:rPr>
              <w:t xml:space="preserve"> example of a sycophant </w:t>
            </w:r>
          </w:p>
        </w:tc>
      </w:tr>
    </w:tbl>
    <w:p w:rsidR="002F0715" w:rsidRDefault="002F0715"/>
    <w:sectPr w:rsidR="002F07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E3"/>
    <w:rsid w:val="002F0715"/>
    <w:rsid w:val="00331DE3"/>
    <w:rsid w:val="0034546B"/>
    <w:rsid w:val="00520408"/>
    <w:rsid w:val="00A55AB8"/>
    <w:rsid w:val="00BF0967"/>
    <w:rsid w:val="00C3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dcterms:created xsi:type="dcterms:W3CDTF">2013-05-02T12:32:00Z</dcterms:created>
  <dcterms:modified xsi:type="dcterms:W3CDTF">2013-05-02T17:46:00Z</dcterms:modified>
</cp:coreProperties>
</file>